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8A" w:rsidRPr="00F6578A" w:rsidRDefault="00F6578A" w:rsidP="007E56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F65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Материально – техническое обеспечение </w:t>
      </w:r>
      <w:proofErr w:type="spellStart"/>
      <w:r w:rsidRPr="00F65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коррекционно</w:t>
      </w:r>
      <w:proofErr w:type="spellEnd"/>
      <w:r w:rsidRPr="00F65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образовательного процесса детей с ОВЗ</w:t>
      </w:r>
      <w:r w:rsidRPr="007E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инвалидов</w:t>
      </w:r>
    </w:p>
    <w:bookmarkEnd w:id="0"/>
    <w:p w:rsidR="00F6578A" w:rsidRPr="00F6578A" w:rsidRDefault="00F6578A" w:rsidP="007E56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F6578A" w:rsidRPr="00F6578A" w:rsidRDefault="00F6578A" w:rsidP="007E56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комфортности образовательной среды, предоставление доступа маломобильным группам населения и детям-инвалидам, детям с ОВЗ.</w:t>
      </w:r>
    </w:p>
    <w:p w:rsidR="00F6578A" w:rsidRPr="00F6578A" w:rsidRDefault="00F6578A" w:rsidP="007E56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физического и психологического здоровья детей.</w:t>
      </w:r>
    </w:p>
    <w:p w:rsidR="00F6578A" w:rsidRPr="00F6578A" w:rsidRDefault="00F6578A" w:rsidP="007E56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полноценного воспитания, обучения и развития детей в соответствии с их индивидуальными особенностями независимо от материального достатка семьи, места проживания, языковой и культурной среды, этнической принадлежности.</w:t>
      </w:r>
    </w:p>
    <w:p w:rsidR="00F6578A" w:rsidRPr="00F6578A" w:rsidRDefault="00F6578A" w:rsidP="007E56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познавательного, речевого, социально-коммуникативного, художественно-эстетического и физического развития детей.</w:t>
      </w:r>
    </w:p>
    <w:p w:rsidR="00F6578A" w:rsidRPr="00F6578A" w:rsidRDefault="00F6578A" w:rsidP="007E56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удовлетворения потребности детей в движении, совершенствования систем и функций организма, повышения сопротивляемости организма к неблагоприятным факторам внутренней и внешней среды.</w:t>
      </w:r>
    </w:p>
    <w:p w:rsidR="00F6578A" w:rsidRPr="00F6578A" w:rsidRDefault="00F6578A" w:rsidP="007E56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 (тяжелыми нарушениями речи, ЗПР, дети - инвалиды),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соответствующих возрасту видах деятельности.</w:t>
      </w:r>
    </w:p>
    <w:p w:rsidR="00F6578A" w:rsidRPr="00F6578A" w:rsidRDefault="00F6578A" w:rsidP="007E56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профилактики вторичных отклонений в развитии и трудностей в обучении на начальном этапе.</w:t>
      </w:r>
    </w:p>
    <w:p w:rsidR="00F6578A" w:rsidRPr="007E5647" w:rsidRDefault="00F6578A" w:rsidP="007E56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федеральных государственных образовательных стандартов дошкольного образовании в работе с детьми ОВЗ и детьми – инвалидами, путем совершенствования системы коррекционно-развивающего обучения и воспитания, социального функционирования, индивидуально-дифференцированного подхода, который создадут условия для более гармоничной, личностно-актуальной социализации ребенка</w:t>
      </w:r>
      <w:r w:rsidR="00981FA2" w:rsidRP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1FA2" w:rsidRP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>и равные стартовые возможности для дальнейшего школьного обучения.</w:t>
      </w:r>
      <w:proofErr w:type="gramEnd"/>
    </w:p>
    <w:p w:rsidR="00981FA2" w:rsidRPr="007E5647" w:rsidRDefault="00981FA2" w:rsidP="007E564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FA2" w:rsidRPr="007E5647" w:rsidRDefault="00981FA2" w:rsidP="007E564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FA2" w:rsidRPr="007E5647" w:rsidRDefault="00981FA2" w:rsidP="007E564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</w:t>
      </w:r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техническая база МКОУ БГО </w:t>
      </w:r>
      <w:proofErr w:type="spellStart"/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>Макашевской</w:t>
      </w:r>
      <w:proofErr w:type="spellEnd"/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приведена в соответствие с задачами по обеспечению образования детей с ОВЗ и инвалидов.</w:t>
      </w:r>
      <w:r w:rsidRPr="007E5647">
        <w:rPr>
          <w:rFonts w:ascii="Times New Roman" w:hAnsi="Times New Roman" w:cs="Times New Roman"/>
          <w:sz w:val="24"/>
          <w:szCs w:val="24"/>
        </w:rPr>
        <w:br/>
      </w:r>
      <w:r w:rsidRP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требованиями ФГОС обучающихся с ОВЗ, ФГОС обучающихся с умственной отсталостью (</w:t>
      </w:r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интеллектуальными нарушениями)   </w:t>
      </w:r>
      <w:r w:rsidRP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обеспечения всех предметных областей и внеурочной деятельности </w:t>
      </w:r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БГО </w:t>
      </w:r>
      <w:proofErr w:type="spellStart"/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>Макашевск</w:t>
      </w:r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7E5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оборудуется:</w:t>
      </w:r>
    </w:p>
    <w:p w:rsidR="00981FA2" w:rsidRPr="00F6578A" w:rsidRDefault="00981FA2" w:rsidP="00981FA2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87"/>
        <w:gridCol w:w="5976"/>
      </w:tblGrid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b/>
                <w:color w:val="000000"/>
              </w:rPr>
            </w:pPr>
            <w:r w:rsidRPr="007E5647">
              <w:rPr>
                <w:b/>
                <w:color w:val="000000"/>
              </w:rPr>
              <w:t>№</w:t>
            </w:r>
          </w:p>
          <w:p w:rsidR="00F6578A" w:rsidRPr="007E5647" w:rsidRDefault="00F6578A" w:rsidP="00F6578A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b/>
                <w:color w:val="000000"/>
              </w:rPr>
            </w:pPr>
            <w:r w:rsidRPr="007E5647">
              <w:rPr>
                <w:b/>
                <w:color w:val="000000"/>
              </w:rPr>
              <w:t>Условия обучения инвалидов и лиц с ограниченными возможностями здоровья</w:t>
            </w:r>
          </w:p>
        </w:tc>
        <w:tc>
          <w:tcPr>
            <w:tcW w:w="5976" w:type="dxa"/>
          </w:tcPr>
          <w:p w:rsidR="00F6578A" w:rsidRPr="007E5647" w:rsidRDefault="00F6578A" w:rsidP="00F6578A">
            <w:pPr>
              <w:pStyle w:val="a3"/>
              <w:rPr>
                <w:b/>
                <w:color w:val="000000"/>
              </w:rPr>
            </w:pPr>
            <w:r w:rsidRPr="007E5647">
              <w:rPr>
                <w:b/>
                <w:color w:val="000000"/>
              </w:rPr>
              <w:t>Наличие</w:t>
            </w:r>
          </w:p>
          <w:p w:rsidR="00F6578A" w:rsidRPr="007E5647" w:rsidRDefault="00F6578A" w:rsidP="00F6578A">
            <w:pPr>
              <w:pStyle w:val="a3"/>
              <w:rPr>
                <w:b/>
                <w:color w:val="000000"/>
              </w:rPr>
            </w:pP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Реализация адаптированных образовательных программ, учебных предметов, курсов, дисциплин (модулей), практики.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Использование при реализации образовательных программ электронного обучения и дистанционных образовательных технологий.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5976" w:type="dxa"/>
          </w:tcPr>
          <w:p w:rsidR="00F6578A" w:rsidRPr="00F3131B" w:rsidRDefault="00F6578A" w:rsidP="00F31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</w:t>
            </w:r>
            <w:r w:rsidR="007E5647" w:rsidRPr="007E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17-2018</w:t>
            </w:r>
            <w:r w:rsidR="007E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 в школе </w:t>
            </w:r>
            <w:proofErr w:type="spellStart"/>
            <w:r w:rsidR="007E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реализуентся</w:t>
            </w:r>
            <w:proofErr w:type="spellEnd"/>
            <w:r w:rsidR="007E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E5647" w:rsidRPr="007E5647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даптированная основная общеобразовательная программа образования </w:t>
            </w:r>
            <w:proofErr w:type="gramStart"/>
            <w:r w:rsidR="007E5647" w:rsidRPr="007E56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E5647" w:rsidRPr="007E5647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  <w:r w:rsidR="00F3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647" w:rsidRPr="007E5647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5647" w:rsidRPr="00F3131B"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="00981FA2" w:rsidRPr="00F3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едагоги прошли курсы повышения квалификации по работе с детьми с ограниченными возможностями здоровья и детьми </w:t>
            </w:r>
            <w:r w:rsidR="00F3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81FA2" w:rsidRPr="00F3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инвалидами</w:t>
            </w:r>
            <w:proofErr w:type="gramStart"/>
            <w:r w:rsidR="00F3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3131B" w:rsidRPr="007E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</w:t>
            </w:r>
            <w:r w:rsidR="00F3131B" w:rsidRPr="007E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F3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электронное обучение и дистанционные образовательные технологии не применяются.</w:t>
            </w:r>
            <w:r w:rsidR="00F3131B" w:rsidRPr="001C2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3131B" w:rsidRPr="001C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учащихся,  которые по состоянию здоровья не могут </w:t>
            </w:r>
            <w:proofErr w:type="gramStart"/>
            <w:r w:rsidR="00F3131B" w:rsidRPr="001C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образовательную организацию организовано</w:t>
            </w:r>
            <w:proofErr w:type="gramEnd"/>
            <w:r w:rsidR="00F3131B" w:rsidRPr="001C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131B" w:rsidRPr="001C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на дому</w:t>
            </w:r>
            <w:r w:rsidR="00F3131B" w:rsidRPr="001C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Основанием для организации обучения на дому </w:t>
            </w:r>
            <w:r w:rsidR="00F3131B" w:rsidRPr="001C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являются заключение медицинской комиссии и в письменной форме обращение родителей (законных представителей).</w:t>
            </w: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5976" w:type="dxa"/>
          </w:tcPr>
          <w:p w:rsidR="00F6578A" w:rsidRPr="007E5647" w:rsidRDefault="00981FA2" w:rsidP="00F3131B">
            <w:pPr>
              <w:pStyle w:val="a3"/>
              <w:rPr>
                <w:color w:val="000000"/>
              </w:rPr>
            </w:pPr>
            <w:r w:rsidRPr="007E5647">
              <w:t>Общее количес</w:t>
            </w:r>
            <w:r w:rsidR="00F3131B">
              <w:t>тво учебных кабинетов: 10</w:t>
            </w:r>
            <w:r w:rsidRPr="007E5647">
              <w:t xml:space="preserve">. </w:t>
            </w:r>
            <w:proofErr w:type="gramStart"/>
            <w:r w:rsidRPr="007E5647">
              <w:t>Из них:</w:t>
            </w:r>
            <w:r w:rsidR="00F3131B">
              <w:t xml:space="preserve"> 2 кабинета начальной школы; 1 кабинет математики; 1 кабинет русского языка и литературы; 1</w:t>
            </w:r>
            <w:r w:rsidRPr="007E5647">
              <w:t xml:space="preserve"> кабинет английского языка;</w:t>
            </w:r>
            <w:r w:rsidR="00F3131B">
              <w:t xml:space="preserve"> 1 кабинет</w:t>
            </w:r>
            <w:r w:rsidRPr="007E5647">
              <w:t xml:space="preserve"> истории и обществознания; кабинет ОБЖ, музыки, ИЗО; </w:t>
            </w:r>
            <w:r w:rsidR="00F3131B">
              <w:t>1 компьютерный</w:t>
            </w:r>
            <w:r w:rsidRPr="007E5647">
              <w:t xml:space="preserve"> класс; оборудованные кабинеты химии, физики, биологии, географии.</w:t>
            </w:r>
            <w:proofErr w:type="gramEnd"/>
            <w:r w:rsidRPr="007E5647">
              <w:t xml:space="preserve"> Кабинеты оснащены всем необходимым для учебной деятельности. Имеется ко</w:t>
            </w:r>
            <w:r w:rsidR="00F3131B">
              <w:t>мната  психологической разгрузки и кабинет психолога</w:t>
            </w: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Обеспечение доступа в здание образовательной организации инвалидов и лиц с ограниченными возможностями здоровья.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5976" w:type="dxa"/>
          </w:tcPr>
          <w:p w:rsidR="007B4EA1" w:rsidRPr="00723245" w:rsidRDefault="00981FA2" w:rsidP="00F3131B">
            <w:pPr>
              <w:pStyle w:val="a3"/>
            </w:pPr>
            <w:r w:rsidRPr="007E5647">
              <w:t xml:space="preserve">В </w:t>
            </w:r>
            <w:r w:rsidR="00F3131B">
              <w:rPr>
                <w:shd w:val="clear" w:color="auto" w:fill="FFFFFF"/>
              </w:rPr>
              <w:t xml:space="preserve">МКОУ БГО </w:t>
            </w:r>
            <w:proofErr w:type="spellStart"/>
            <w:r w:rsidR="00F3131B">
              <w:rPr>
                <w:shd w:val="clear" w:color="auto" w:fill="FFFFFF"/>
              </w:rPr>
              <w:t>Макашевской</w:t>
            </w:r>
            <w:proofErr w:type="spellEnd"/>
            <w:r w:rsidR="00F3131B">
              <w:rPr>
                <w:shd w:val="clear" w:color="auto" w:fill="FFFFFF"/>
              </w:rPr>
              <w:t xml:space="preserve"> СОШ</w:t>
            </w:r>
            <w:r w:rsidR="00F3131B" w:rsidRPr="007E5647">
              <w:rPr>
                <w:shd w:val="clear" w:color="auto" w:fill="FFFFFF"/>
              </w:rPr>
              <w:t xml:space="preserve"> </w:t>
            </w:r>
            <w:r w:rsidRPr="007E5647">
              <w:t xml:space="preserve">созданы специальные условия для обучения детей инвалидов и лиц с ограниченными возможностями здоровья. </w:t>
            </w:r>
            <w:r w:rsidR="00F3131B">
              <w:t xml:space="preserve">Школа </w:t>
            </w:r>
            <w:r w:rsidRPr="007E5647">
              <w:t>оборудована вспомогательными средствами: при входе в школу имеется пандус; на 1 этаже располагается туалет для инвалидов и лиц с ОВЗ. Дети-инвалиды и дети с ОВЗ обслуживаются вне очереди</w:t>
            </w:r>
            <w:r w:rsidR="00F3131B">
              <w:t>.</w:t>
            </w:r>
            <w:r w:rsidRPr="007E5647">
              <w:t xml:space="preserve"> </w:t>
            </w:r>
            <w:r w:rsidR="00F3131B">
              <w:rPr>
                <w:noProof/>
              </w:rPr>
              <w:drawing>
                <wp:inline distT="0" distB="0" distL="0" distR="0" wp14:anchorId="782DE863" wp14:editId="14391E8B">
                  <wp:extent cx="2777699" cy="2390775"/>
                  <wp:effectExtent l="0" t="0" r="3810" b="0"/>
                  <wp:docPr id="3" name="Рисунок 3" descr="C:\Users\user\Downloads\IMG_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814" cy="239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EA1">
              <w:rPr>
                <w:noProof/>
              </w:rPr>
              <w:drawing>
                <wp:inline distT="0" distB="0" distL="0" distR="0" wp14:anchorId="1FFEFB4A" wp14:editId="13FB0859">
                  <wp:extent cx="2270285" cy="2495550"/>
                  <wp:effectExtent l="0" t="0" r="0" b="0"/>
                  <wp:docPr id="4" name="Рисунок 4" descr="C:\Users\user\Downloads\IMG_2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86" cy="24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Условия питания инвалидов и лиц с ограниченными возможностями здоровья.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5976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В школе созданы условия питания для инвалидов и лиц с ограниченными возможностями здоровья</w:t>
            </w:r>
          </w:p>
          <w:p w:rsidR="00F6578A" w:rsidRPr="007E5647" w:rsidRDefault="007E5647" w:rsidP="007B4EA1">
            <w:pPr>
              <w:pStyle w:val="a3"/>
              <w:rPr>
                <w:color w:val="000000"/>
              </w:rPr>
            </w:pPr>
            <w:r w:rsidRPr="007E5647">
              <w:t xml:space="preserve">Столовая обслуживает </w:t>
            </w:r>
            <w:proofErr w:type="gramStart"/>
            <w:r w:rsidRPr="007E5647">
              <w:t>обучающихся</w:t>
            </w:r>
            <w:proofErr w:type="gramEnd"/>
            <w:r w:rsidRPr="007E5647">
              <w:t xml:space="preserve"> в режиме пятидневной рабочей недели</w:t>
            </w:r>
            <w:r w:rsidR="007B4EA1">
              <w:t xml:space="preserve"> </w:t>
            </w:r>
            <w:r w:rsidRPr="007E5647">
              <w:t>в обед</w:t>
            </w:r>
            <w:r w:rsidR="007B4EA1">
              <w:t xml:space="preserve">енном зале, </w:t>
            </w:r>
            <w:r w:rsidR="007B4EA1">
              <w:lastRenderedPageBreak/>
              <w:t>оборудованном на 68</w:t>
            </w:r>
            <w:r w:rsidRPr="007E5647">
              <w:t xml:space="preserve"> посадочных места. Для обеспечения питания учащихся разработано десятидневное цикличное меню, согласованное с </w:t>
            </w:r>
            <w:proofErr w:type="spellStart"/>
            <w:r w:rsidRPr="007E5647">
              <w:t>Роспотребнадзором</w:t>
            </w:r>
            <w:proofErr w:type="spellEnd"/>
            <w:r w:rsidR="007B4EA1">
              <w:t xml:space="preserve">. </w:t>
            </w:r>
            <w:r w:rsidRPr="007E5647">
              <w:t>Финансирование затрат на питание учащихся осуществляется как за счет родительских средств, так и за счет средств бюджета для учащихся из малообеспеченных семей</w:t>
            </w:r>
            <w:r w:rsidR="007B4EA1">
              <w:t>, детей-инвалидов и детей с ОВЗ</w:t>
            </w:r>
            <w:r w:rsidRPr="007E5647">
              <w:t xml:space="preserve">. Дети - инвалиды и лица с ограниченными возможностями здоровья получают бесплатное питание при подтверждении получателем льготы. </w:t>
            </w: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Условия охраны здоровья инвалидов и лиц с ограниченными возможностями здоровья.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5976" w:type="dxa"/>
          </w:tcPr>
          <w:p w:rsidR="00F6578A" w:rsidRPr="007E5647" w:rsidRDefault="00981FA2" w:rsidP="007B4EA1">
            <w:pPr>
              <w:pStyle w:val="a3"/>
              <w:rPr>
                <w:color w:val="000000"/>
              </w:rPr>
            </w:pPr>
            <w:r w:rsidRPr="007E5647">
              <w:t>Медицинское обслуживание обучающихся, в том числе инвалидов и лиц с ограниченными возможностями обучения осуще</w:t>
            </w:r>
            <w:r w:rsidR="007B4EA1">
              <w:t xml:space="preserve">ствляется на основе договора с </w:t>
            </w:r>
            <w:r w:rsidRPr="007E5647">
              <w:t xml:space="preserve">БУЗ </w:t>
            </w:r>
            <w:r w:rsidR="007B4EA1">
              <w:t xml:space="preserve">Борисоглебская РБ. </w:t>
            </w:r>
            <w:r w:rsidRPr="007E5647">
              <w:t xml:space="preserve">В </w:t>
            </w:r>
            <w:r w:rsidR="007B4EA1">
              <w:t>школе работает медсестра</w:t>
            </w:r>
            <w:r w:rsidRPr="007E5647">
              <w:t>. Основной задачей медицинского персонала является контроль динамики здоровья и развития учащихся, организация комплекса гигиенических, санитарно- противоэпидемических и лечебн</w:t>
            </w:r>
            <w:proofErr w:type="gramStart"/>
            <w:r w:rsidRPr="007E5647">
              <w:t>о-</w:t>
            </w:r>
            <w:proofErr w:type="gramEnd"/>
            <w:r w:rsidRPr="007E5647">
              <w:t xml:space="preserve"> оздоровительных мероприятий, направленных на охрану и укрепление их здоровья. Особое внимание уделяется инвалидам и лицам с ограниченными возможностями обучения. В нашем учреждении неукоснительно соблюдаются санитарно-гигиенические и противоэпидемические режимы функционирования школы. Осуществляется проветривание кабинетов, ежедневная влажная уборка кабинетов и рекреаций. В период эпидемий переходит на особый режим функционирования, соблюдая строгие меры профилактики</w:t>
            </w:r>
            <w:r w:rsidR="007B4EA1">
              <w:t xml:space="preserve">. </w:t>
            </w:r>
            <w:r w:rsidRPr="007E5647">
              <w:t xml:space="preserve">В течение года ведется оздоровление </w:t>
            </w:r>
            <w:proofErr w:type="gramStart"/>
            <w:r w:rsidRPr="007E5647">
              <w:t>обучающихся</w:t>
            </w:r>
            <w:proofErr w:type="gramEnd"/>
            <w:r w:rsidRPr="007E5647">
              <w:t>, в том числе инвалидам и лицам с ограниченными возможностями обучения. В летний период (в летнем оздоровительном лагере) проводятся закаливающие процедуры, ребята получают солнечные ванны. Организована фито и витаминотерапия. Ежегодно проводятся медицинские осмотры с 1 по 11 класс</w:t>
            </w:r>
            <w:r w:rsidR="007B4EA1">
              <w:t>.</w:t>
            </w:r>
            <w:r w:rsidRPr="007E5647">
              <w:t xml:space="preserve"> Особое внимание уделяется диспансеризации инвалидам и лицам с ограниченными возможностями обучения, опекаемых учащихся и детей из семей, попавших в трудную семейную ситуацию. Составлены индивидуальные учебных планы для обучающихся инвалидов и лиц ограниченными возможностями, которые обучаются на дому. </w:t>
            </w: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Доступ к информационным системам и информационно-телекоммуникационным сетям, приспособленным для использования инвалидам и лицам с ограниченными возможностями здоровья.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5976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В школе обеспечен доступ к информационным системам и информационно-коммуникационным сетям для использования инвалидами и лицами с ограниченными возможностями здоровья</w:t>
            </w:r>
          </w:p>
          <w:p w:rsidR="00F6578A" w:rsidRPr="007E5647" w:rsidRDefault="007E5647" w:rsidP="00F6578A">
            <w:pPr>
              <w:pStyle w:val="a3"/>
              <w:rPr>
                <w:color w:val="000000"/>
              </w:rPr>
            </w:pPr>
            <w:r w:rsidRPr="007E5647">
              <w:t>В постоянном режиме функционируют компьютерны</w:t>
            </w:r>
            <w:r w:rsidR="007B4EA1">
              <w:t>й класс</w:t>
            </w:r>
            <w:r w:rsidRPr="007E5647">
              <w:t xml:space="preserve">, </w:t>
            </w:r>
            <w:proofErr w:type="spellStart"/>
            <w:r w:rsidRPr="007E5647">
              <w:t>мед</w:t>
            </w:r>
            <w:r w:rsidR="007B4EA1">
              <w:t>иатека</w:t>
            </w:r>
            <w:proofErr w:type="spellEnd"/>
            <w:r w:rsidR="007B4EA1">
              <w:t xml:space="preserve">. </w:t>
            </w:r>
            <w:r w:rsidRPr="007E5647">
              <w:t>Оснащены компьютерами структурные подразделения: библиотека, бухгалтерия, методический кабинет, ка</w:t>
            </w:r>
            <w:r w:rsidR="007B4EA1">
              <w:t xml:space="preserve">бинеты администрации, психолога. </w:t>
            </w:r>
            <w:r w:rsidRPr="007E5647">
              <w:t xml:space="preserve"> </w:t>
            </w:r>
            <w:proofErr w:type="gramStart"/>
            <w:r w:rsidRPr="007E5647">
              <w:t xml:space="preserve">Для обучающихся, в том числе инвалидов и лиц с ограниченными возможностями здоровья и педагогических работников организован свободный </w:t>
            </w:r>
            <w:r w:rsidRPr="007E5647">
              <w:lastRenderedPageBreak/>
              <w:t xml:space="preserve">доступ к информационным системам и информационно-телекоммуникационным сетям в течение всего учебного времени в </w:t>
            </w:r>
            <w:proofErr w:type="spellStart"/>
            <w:r w:rsidRPr="007E5647">
              <w:t>медитеке</w:t>
            </w:r>
            <w:proofErr w:type="spellEnd"/>
            <w:r w:rsidRPr="007E5647">
              <w:t>, библиотеке, творческой лаборатории, компь</w:t>
            </w:r>
            <w:r w:rsidR="007B4EA1">
              <w:t>ютерных кабинетах (с 09:00 до 15</w:t>
            </w:r>
            <w:r w:rsidRPr="007E5647">
              <w:t>:00.</w:t>
            </w:r>
            <w:proofErr w:type="gramEnd"/>
            <w:r w:rsidRPr="007E5647">
              <w:t xml:space="preserve"> </w:t>
            </w:r>
            <w:proofErr w:type="gramStart"/>
            <w:r w:rsidRPr="007E5647">
              <w:t xml:space="preserve">Выходной - воскресенье). </w:t>
            </w:r>
            <w:proofErr w:type="gramEnd"/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7E5647">
              <w:rPr>
                <w:color w:val="000000"/>
              </w:rPr>
              <w:t>обучающихся</w:t>
            </w:r>
            <w:proofErr w:type="gramEnd"/>
            <w:r w:rsidRPr="007E5647">
              <w:rPr>
                <w:color w:val="000000"/>
              </w:rPr>
              <w:t>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976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В школе обеспечен доступ к электронным образовательным ресурсам инвалидов и лиц с ограниченными возможностями здоровья</w:t>
            </w:r>
          </w:p>
          <w:p w:rsidR="00F6578A" w:rsidRPr="007E5647" w:rsidRDefault="007E5647" w:rsidP="007B4EA1">
            <w:pPr>
              <w:pStyle w:val="a3"/>
              <w:rPr>
                <w:color w:val="000000"/>
              </w:rPr>
            </w:pPr>
            <w:r w:rsidRPr="007E5647">
              <w:t xml:space="preserve">Инвалиды и лица с ограниченными возможностями здоровья имеют доступ к электронным образовательным ресурсам, </w:t>
            </w:r>
            <w:r w:rsidR="007B4EA1">
              <w:t xml:space="preserve">которые расположены в </w:t>
            </w:r>
            <w:proofErr w:type="spellStart"/>
            <w:r w:rsidR="007B4EA1">
              <w:t>медиатеке</w:t>
            </w:r>
            <w:proofErr w:type="spellEnd"/>
            <w:r w:rsidR="007B4EA1">
              <w:t xml:space="preserve">. Каталог </w:t>
            </w:r>
            <w:proofErr w:type="spellStart"/>
            <w:r w:rsidR="007B4EA1">
              <w:t>насчитывет</w:t>
            </w:r>
            <w:proofErr w:type="spellEnd"/>
            <w:r w:rsidR="007B4EA1">
              <w:t xml:space="preserve"> более 1</w:t>
            </w:r>
            <w:r w:rsidRPr="007E5647">
              <w:t>00 единиц по всем предметам.</w:t>
            </w: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5976" w:type="dxa"/>
          </w:tcPr>
          <w:p w:rsidR="004004AF" w:rsidRPr="00723245" w:rsidRDefault="004004AF" w:rsidP="00723245">
            <w:pPr>
              <w:pStyle w:val="a3"/>
            </w:pPr>
            <w:r w:rsidRPr="00723245">
              <w:t xml:space="preserve">В школе имеется оборудование, отвечающее особым образовательным потребностям </w:t>
            </w:r>
            <w:proofErr w:type="gramStart"/>
            <w:r w:rsidRPr="00723245">
              <w:t>обучающихся</w:t>
            </w:r>
            <w:proofErr w:type="gramEnd"/>
            <w:r w:rsidRPr="00723245">
              <w:t xml:space="preserve"> с ОВЗ:</w:t>
            </w:r>
          </w:p>
          <w:p w:rsidR="004004AF" w:rsidRPr="00723245" w:rsidRDefault="004004AF" w:rsidP="00723245">
            <w:pPr>
              <w:pStyle w:val="a3"/>
            </w:pPr>
            <w:r w:rsidRPr="00723245">
              <w:t xml:space="preserve"> 1.Аппаратно-програмный комплекс «</w:t>
            </w:r>
            <w:proofErr w:type="spellStart"/>
            <w:r w:rsidRPr="00723245">
              <w:t>Тимокко</w:t>
            </w:r>
            <w:proofErr w:type="spellEnd"/>
            <w:r w:rsidRPr="00723245">
              <w:t>» для развивающих занятий с детьми с целью тренировки двигательных навыков, внимания, памяти и т.д.</w:t>
            </w:r>
          </w:p>
          <w:p w:rsidR="004004AF" w:rsidRPr="00723245" w:rsidRDefault="004004AF" w:rsidP="00723245">
            <w:pPr>
              <w:pStyle w:val="a3"/>
            </w:pPr>
            <w:r w:rsidRPr="00723245">
              <w:t>2. Балансировочная доска для развития координации и чувства равновесия.</w:t>
            </w:r>
          </w:p>
          <w:p w:rsidR="00F6578A" w:rsidRPr="007E5647" w:rsidRDefault="00981FA2" w:rsidP="00F6578A">
            <w:pPr>
              <w:pStyle w:val="a3"/>
              <w:rPr>
                <w:color w:val="000000"/>
              </w:rPr>
            </w:pPr>
            <w:r w:rsidRPr="007E5647">
              <w:rPr>
                <w:noProof/>
              </w:rPr>
              <w:drawing>
                <wp:inline distT="0" distB="0" distL="0" distR="0" wp14:anchorId="44B9966D" wp14:editId="1ECCAF2A">
                  <wp:extent cx="2457450" cy="1114425"/>
                  <wp:effectExtent l="0" t="0" r="0" b="9525"/>
                  <wp:docPr id="1" name="Рисунок 1" descr="20160922_09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0922_090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71" cy="111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245">
              <w:rPr>
                <w:noProof/>
              </w:rPr>
              <w:drawing>
                <wp:inline distT="0" distB="0" distL="0" distR="0" wp14:anchorId="4A9E7798" wp14:editId="3C5EEB1E">
                  <wp:extent cx="2533650" cy="1827468"/>
                  <wp:effectExtent l="0" t="0" r="0" b="1905"/>
                  <wp:docPr id="5" name="Рисунок 5" descr="C:\Users\user\Downloads\IMG_5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5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17" t="12468" r="14506"/>
                          <a:stretch/>
                        </pic:blipFill>
                        <pic:spPr bwMode="auto">
                          <a:xfrm>
                            <a:off x="0" y="0"/>
                            <a:ext cx="2536400" cy="182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3245">
              <w:rPr>
                <w:noProof/>
              </w:rPr>
              <w:drawing>
                <wp:inline distT="0" distB="0" distL="0" distR="0" wp14:anchorId="00EFB203" wp14:editId="068CC448">
                  <wp:extent cx="2714625" cy="1714500"/>
                  <wp:effectExtent l="0" t="0" r="9525" b="0"/>
                  <wp:docPr id="6" name="Рисунок 6" descr="C:\Users\user\Downloads\IMG_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64" cy="171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981FA2" w:rsidP="00723245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t xml:space="preserve">Наличие общежития, интерната, </w:t>
            </w:r>
            <w:proofErr w:type="gramStart"/>
            <w:r w:rsidRPr="007E5647">
              <w:rPr>
                <w:color w:val="000000"/>
              </w:rPr>
              <w:t>приспособленных</w:t>
            </w:r>
            <w:proofErr w:type="gramEnd"/>
            <w:r w:rsidRPr="007E5647">
              <w:rPr>
                <w:color w:val="000000"/>
              </w:rPr>
              <w:t xml:space="preserve"> для использования инвалидами </w:t>
            </w:r>
            <w:r w:rsidRPr="007E5647">
              <w:rPr>
                <w:color w:val="000000"/>
              </w:rPr>
              <w:lastRenderedPageBreak/>
              <w:t xml:space="preserve">и лицами с ограниченными </w:t>
            </w:r>
          </w:p>
        </w:tc>
        <w:tc>
          <w:tcPr>
            <w:tcW w:w="5976" w:type="dxa"/>
          </w:tcPr>
          <w:p w:rsidR="00981FA2" w:rsidRPr="007E5647" w:rsidRDefault="00981FA2" w:rsidP="00981FA2">
            <w:pPr>
              <w:pStyle w:val="a3"/>
              <w:rPr>
                <w:color w:val="000000"/>
              </w:rPr>
            </w:pPr>
            <w:r w:rsidRPr="007E5647">
              <w:rPr>
                <w:color w:val="000000"/>
              </w:rPr>
              <w:lastRenderedPageBreak/>
              <w:t>Отсутствует</w:t>
            </w:r>
          </w:p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</w:tr>
      <w:tr w:rsidR="00F6578A" w:rsidRPr="007E5647" w:rsidTr="007E5647">
        <w:tc>
          <w:tcPr>
            <w:tcW w:w="709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3487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  <w:tc>
          <w:tcPr>
            <w:tcW w:w="5976" w:type="dxa"/>
          </w:tcPr>
          <w:p w:rsidR="00F6578A" w:rsidRPr="007E5647" w:rsidRDefault="00F6578A" w:rsidP="00F6578A">
            <w:pPr>
              <w:pStyle w:val="a3"/>
              <w:rPr>
                <w:color w:val="000000"/>
              </w:rPr>
            </w:pPr>
          </w:p>
        </w:tc>
      </w:tr>
    </w:tbl>
    <w:p w:rsidR="00F6578A" w:rsidRPr="00723245" w:rsidRDefault="00F6578A" w:rsidP="00F6578A">
      <w:pPr>
        <w:pStyle w:val="a3"/>
      </w:pPr>
    </w:p>
    <w:p w:rsidR="00F6578A" w:rsidRDefault="00981FA2" w:rsidP="00F6578A">
      <w:pPr>
        <w:pStyle w:val="a3"/>
        <w:rPr>
          <w:rFonts w:ascii="Verdana" w:hAnsi="Verdana"/>
          <w:color w:val="000000"/>
          <w:sz w:val="16"/>
          <w:szCs w:val="16"/>
        </w:rPr>
      </w:pPr>
      <w:r w:rsidRPr="00723245">
        <w:rPr>
          <w:shd w:val="clear" w:color="auto" w:fill="FFFFFF"/>
        </w:rPr>
        <w:t xml:space="preserve">В </w:t>
      </w:r>
      <w:r w:rsidR="00723245">
        <w:rPr>
          <w:shd w:val="clear" w:color="auto" w:fill="FFFFFF"/>
        </w:rPr>
        <w:t xml:space="preserve">МКОУ БГО </w:t>
      </w:r>
      <w:proofErr w:type="spellStart"/>
      <w:r w:rsidR="00723245">
        <w:rPr>
          <w:shd w:val="clear" w:color="auto" w:fill="FFFFFF"/>
        </w:rPr>
        <w:t>Макашевской</w:t>
      </w:r>
      <w:proofErr w:type="spellEnd"/>
      <w:r w:rsidR="00723245">
        <w:rPr>
          <w:shd w:val="clear" w:color="auto" w:fill="FFFFFF"/>
        </w:rPr>
        <w:t xml:space="preserve"> СОШ</w:t>
      </w:r>
      <w:r w:rsidR="00723245" w:rsidRPr="007E5647">
        <w:rPr>
          <w:shd w:val="clear" w:color="auto" w:fill="FFFFFF"/>
        </w:rPr>
        <w:t xml:space="preserve"> </w:t>
      </w:r>
      <w:r w:rsidRPr="00723245">
        <w:rPr>
          <w:shd w:val="clear" w:color="auto" w:fill="FFFFFF"/>
        </w:rPr>
        <w:t xml:space="preserve">созданы информационно-методические условия в соответствие с требованиями ФГОС НОО </w:t>
      </w:r>
      <w:proofErr w:type="gramStart"/>
      <w:r w:rsidRPr="00723245">
        <w:rPr>
          <w:shd w:val="clear" w:color="auto" w:fill="FFFFFF"/>
        </w:rPr>
        <w:t>обучающихся</w:t>
      </w:r>
      <w:proofErr w:type="gramEnd"/>
      <w:r w:rsidRPr="00723245">
        <w:rPr>
          <w:shd w:val="clear" w:color="auto" w:fill="FFFFFF"/>
        </w:rPr>
        <w:t xml:space="preserve"> с ОВЗ, ФГОС обучающихся с умственной отсталостью (</w:t>
      </w:r>
      <w:r w:rsidR="00723245">
        <w:rPr>
          <w:shd w:val="clear" w:color="auto" w:fill="FFFFFF"/>
        </w:rPr>
        <w:t>интеллектуальными нарушениями).</w:t>
      </w:r>
    </w:p>
    <w:p w:rsidR="00775521" w:rsidRDefault="00775521"/>
    <w:sectPr w:rsidR="00775521" w:rsidSect="007B4E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41D"/>
    <w:multiLevelType w:val="multilevel"/>
    <w:tmpl w:val="479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8A"/>
    <w:rsid w:val="004004AF"/>
    <w:rsid w:val="00723245"/>
    <w:rsid w:val="00775521"/>
    <w:rsid w:val="007B4EA1"/>
    <w:rsid w:val="007E5647"/>
    <w:rsid w:val="00981FA2"/>
    <w:rsid w:val="00F3131B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2017-08-16T20:00:00Z</dcterms:created>
  <dcterms:modified xsi:type="dcterms:W3CDTF">2017-08-16T21:09:00Z</dcterms:modified>
</cp:coreProperties>
</file>